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F6BF5">
      <w:pPr>
        <w:pStyle w:val="2"/>
        <w:keepNext w:val="0"/>
        <w:keepLines w:val="0"/>
        <w:widowControl/>
        <w:spacing w:line="660" w:lineRule="exact"/>
        <w:jc w:val="center"/>
        <w:rPr>
          <w:rFonts w:hint="eastAsia" w:ascii="宋体" w:hAnsi="宋体" w:eastAsia="宋体" w:cs="宋体"/>
          <w:b/>
          <w:bCs w:val="0"/>
          <w:color w:val="333333"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333333"/>
          <w:sz w:val="40"/>
          <w:szCs w:val="40"/>
          <w:highlight w:val="none"/>
          <w:lang w:val="en-US" w:eastAsia="zh-CN"/>
        </w:rPr>
        <w:t>江苏长江地质勘查院柴油机维修服务</w:t>
      </w:r>
    </w:p>
    <w:p w14:paraId="51152F44">
      <w:pPr>
        <w:pStyle w:val="2"/>
        <w:keepNext w:val="0"/>
        <w:keepLines w:val="0"/>
        <w:widowControl/>
        <w:spacing w:line="660" w:lineRule="exact"/>
        <w:jc w:val="center"/>
        <w:rPr>
          <w:rFonts w:hint="eastAsia" w:ascii="宋体" w:hAnsi="宋体" w:eastAsia="宋体" w:cs="宋体"/>
          <w:b/>
          <w:bCs w:val="0"/>
          <w:color w:val="333333"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333333"/>
          <w:sz w:val="40"/>
          <w:szCs w:val="40"/>
          <w:highlight w:val="none"/>
          <w:lang w:val="en-US" w:eastAsia="zh-CN"/>
        </w:rPr>
        <w:t>采购询价公告</w:t>
      </w:r>
    </w:p>
    <w:p w14:paraId="6332729E">
      <w:pPr>
        <w:widowControl/>
        <w:spacing w:before="12" w:after="12" w:line="560" w:lineRule="exact"/>
        <w:ind w:left="12" w:right="12"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一、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概况</w:t>
      </w:r>
    </w:p>
    <w:p w14:paraId="5908B4A5">
      <w:pPr>
        <w:widowControl/>
        <w:spacing w:before="12" w:after="12" w:line="560" w:lineRule="exact"/>
        <w:ind w:right="12" w:firstLine="640" w:firstLineChars="200"/>
        <w:jc w:val="left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1.项目名称：江苏长江地质勘查院柴油机维修服务</w:t>
      </w:r>
    </w:p>
    <w:p w14:paraId="70AD3554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.资金来源：自有资金</w:t>
      </w:r>
    </w:p>
    <w:p w14:paraId="22256787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.服务地点：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项目所在地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金坛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）</w:t>
      </w:r>
    </w:p>
    <w:p w14:paraId="2F573336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4.采购内容：柴油机维修服务，可前往现场踏勘。</w:t>
      </w:r>
    </w:p>
    <w:p w14:paraId="3EAE5D8E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5.项目性质：服务</w:t>
      </w:r>
    </w:p>
    <w:p w14:paraId="7C5CEC1D">
      <w:pPr>
        <w:widowControl/>
        <w:spacing w:line="560" w:lineRule="exact"/>
        <w:ind w:firstLine="640"/>
        <w:jc w:val="left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6.采购编号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：ZMCJ02CG20250094</w:t>
      </w:r>
    </w:p>
    <w:p w14:paraId="0E3467DC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7.数量：1台</w:t>
      </w:r>
    </w:p>
    <w:p w14:paraId="086E8526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8.控制价：7万元</w:t>
      </w:r>
      <w:bookmarkStart w:id="0" w:name="_GoBack"/>
      <w:bookmarkEnd w:id="0"/>
    </w:p>
    <w:p w14:paraId="1732B18A">
      <w:pPr>
        <w:widowControl/>
        <w:spacing w:line="560" w:lineRule="exact"/>
        <w:ind w:firstLine="640"/>
        <w:jc w:val="left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9.评标方法：合理低价中标</w:t>
      </w:r>
    </w:p>
    <w:p w14:paraId="4444CEFC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人资格要求</w:t>
      </w:r>
    </w:p>
    <w:p w14:paraId="12E728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（一）具有相应经营范围的独立法人单位，有合格有效的营业执照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。</w:t>
      </w:r>
    </w:p>
    <w:p w14:paraId="174586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（二）具有良好的商业信誉和健全的财务会计制度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。</w:t>
      </w:r>
    </w:p>
    <w:p w14:paraId="1FA5A5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（三）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人在近三年内无行贿犯罪、行政处罚等记录（未被“信用中国”网站（www.creditchina.gov.cn）列入失信被执行人、重大税收违法案件当事人名单、政府采购严重违法失信行为记录名单）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。</w:t>
      </w:r>
    </w:p>
    <w:p w14:paraId="2EDB6B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(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)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人不得与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人存在利益关系，包括但不限于采购人领导和关键岗位人员持有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人股权、在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人中任职、存在亲属关系等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。</w:t>
      </w:r>
    </w:p>
    <w:p w14:paraId="552A35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）本次采购不接受联合体报价。</w:t>
      </w:r>
    </w:p>
    <w:p w14:paraId="6CC9E5CD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人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eastAsia="zh-CN"/>
        </w:rPr>
        <w:t>响应</w:t>
      </w:r>
    </w:p>
    <w:p w14:paraId="7FE081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凡有意参加者，请于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10:00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前将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响应文件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邮寄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至采购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889D4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开标：202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10:00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时(北京时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)在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江苏长江地质勘查院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楼会议室开标。</w:t>
      </w:r>
    </w:p>
    <w:p w14:paraId="0DA832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响应人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需提供以下材料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加盖公章）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：</w:t>
      </w:r>
    </w:p>
    <w:p w14:paraId="4831FC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营业执照副本复印件</w:t>
      </w:r>
    </w:p>
    <w:p w14:paraId="5331CF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 w:leftChars="0" w:right="0" w:rightChars="0"/>
        <w:jc w:val="both"/>
        <w:textAlignment w:val="auto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2.开户许可证或开票信息</w:t>
      </w:r>
    </w:p>
    <w:p w14:paraId="0C6321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.报价表</w:t>
      </w:r>
    </w:p>
    <w:p w14:paraId="40850718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、发布公告的媒介</w:t>
      </w:r>
    </w:p>
    <w:p w14:paraId="034530EC">
      <w:pPr>
        <w:widowControl/>
        <w:wordWrap w:val="0"/>
        <w:spacing w:before="12" w:after="12" w:line="560" w:lineRule="exact"/>
        <w:ind w:left="11" w:right="11" w:firstLine="64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本次采购公告发布网站（http://www.smdksd.com/）。</w:t>
      </w:r>
    </w:p>
    <w:p w14:paraId="31EC5A72">
      <w:pPr>
        <w:spacing w:line="360" w:lineRule="auto"/>
        <w:ind w:firstLine="640" w:firstLineChars="200"/>
        <w:jc w:val="left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val="en-US" w:eastAsia="zh-CN"/>
        </w:rPr>
        <w:t>五、评审办法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  <w:t>符合响应人资格最低价中标。</w:t>
      </w:r>
    </w:p>
    <w:p w14:paraId="5E0C3D76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、采购方及联系方式</w:t>
      </w:r>
    </w:p>
    <w:p w14:paraId="2ABA64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采购方：江苏长江地质勘查院</w:t>
      </w:r>
    </w:p>
    <w:p w14:paraId="29247B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地址：常州市天宁区和电路10号</w:t>
      </w:r>
    </w:p>
    <w:p w14:paraId="5399AA93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611" w:firstLineChars="191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val="en-US" w:eastAsia="zh-CN"/>
        </w:rPr>
        <w:t>王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  <w:t>工     联系电话：13861214833</w:t>
      </w:r>
    </w:p>
    <w:p w14:paraId="6217F1E4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611" w:firstLineChars="191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val="en-US" w:eastAsia="zh-CN"/>
        </w:rPr>
        <w:t xml:space="preserve">项目联系人：丁经理       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val="en-US" w:eastAsia="zh-CN"/>
        </w:rPr>
        <w:t>13921070062</w:t>
      </w:r>
    </w:p>
    <w:p w14:paraId="73569041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val="en-US" w:eastAsia="zh-CN"/>
        </w:rPr>
        <w:t>七、采购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监督部门</w:t>
      </w:r>
    </w:p>
    <w:p w14:paraId="6B2D3795">
      <w:pPr>
        <w:pStyle w:val="3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  <w:t>纪检部</w:t>
      </w:r>
      <w:r>
        <w:rPr>
          <w:rFonts w:hint="eastAsia" w:hAnsi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  <w:t>门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  <w:t xml:space="preserve"> 电话：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  <w:t>0519-85302774</w:t>
      </w:r>
    </w:p>
    <w:p w14:paraId="2949240E">
      <w:pPr>
        <w:jc w:val="center"/>
        <w:rPr>
          <w:rFonts w:hint="eastAsia"/>
          <w:sz w:val="44"/>
          <w:szCs w:val="44"/>
          <w:highlight w:val="none"/>
          <w:lang w:val="en-US" w:eastAsia="zh-CN"/>
        </w:rPr>
      </w:pPr>
    </w:p>
    <w:p w14:paraId="69D7442F">
      <w:pPr>
        <w:jc w:val="center"/>
        <w:rPr>
          <w:rFonts w:hint="eastAsia"/>
          <w:sz w:val="44"/>
          <w:szCs w:val="44"/>
          <w:highlight w:val="none"/>
          <w:lang w:val="en-US" w:eastAsia="zh-CN"/>
        </w:rPr>
      </w:pPr>
    </w:p>
    <w:p w14:paraId="6CBD4D0E">
      <w:pPr>
        <w:jc w:val="center"/>
        <w:rPr>
          <w:rFonts w:hint="eastAsia"/>
          <w:sz w:val="32"/>
          <w:szCs w:val="32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lang w:val="en-US" w:eastAsia="zh-CN"/>
        </w:rPr>
        <w:t>报价单</w:t>
      </w:r>
    </w:p>
    <w:tbl>
      <w:tblPr>
        <w:tblStyle w:val="8"/>
        <w:tblW w:w="95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3522"/>
        <w:gridCol w:w="629"/>
        <w:gridCol w:w="629"/>
        <w:gridCol w:w="1058"/>
        <w:gridCol w:w="1058"/>
        <w:gridCol w:w="1058"/>
        <w:gridCol w:w="1012"/>
      </w:tblGrid>
      <w:tr w14:paraId="64E61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F4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9C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0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2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E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含税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B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税率（%）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4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含税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E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470E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30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B7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衬套12VB.01.05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1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BA5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E09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E40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0AD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03CB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9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BE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密封垫12VB.01.146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37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4F5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F7A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2A4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F3C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673B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3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E2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密封胶圈12V.01.12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3E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A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EE5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3D0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837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57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E77A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5D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9F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串水管12V.01.09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5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9C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CB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561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0F1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6D3E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A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2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节流阀12VB.01.141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F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F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DA2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CE8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764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741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4D52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D3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2C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缸套阻水圈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A1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6C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A80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6F1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19A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B6F5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EF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48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缸套12VB.01.02C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F0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74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04A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0E0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044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E5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F761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E3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74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活塞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55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B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F2A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A2B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DE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F15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F55C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0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BA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活塞环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5F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付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E83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616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B3D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EDD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700D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A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B4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活塞销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8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FCB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B5C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59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4F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9F14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0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4B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摇臂座垫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9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D2A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9B8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B67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E5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A558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9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D6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排气螺钉12V.03.53B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2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0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5DA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E8A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320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43F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6E06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4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9F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排气口垫片-白钢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9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7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358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810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7A1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A1A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D4CC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4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2D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气缸垫-铜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7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9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0C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098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5B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3B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B360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C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C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进气管垫片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9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6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E5C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66E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5C0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20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0097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4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9E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回水管垫片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A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14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611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334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E7C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D086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C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35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垫片Z12VB.08.10.03A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9D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7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B60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A2F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96E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9E7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908B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0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48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密封环Z12VB.08.10.05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6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36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B2A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9CE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FA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F9D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36CE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75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D0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密封环Z12VB.08.10.17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2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4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A56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2B2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9AD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24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B72D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C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38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柴油滤芯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A0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2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54B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E5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0B9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C8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7527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4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D6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毛毡垫12V.10.05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1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E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C0C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EC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21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8C2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9A01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6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55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毛毡垫12V.10.32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5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4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6E6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3E9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F65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BB0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68BB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4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D3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机油滤芯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9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D78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D3F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961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8B7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22D9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3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85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O型圈70*5.7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8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E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49B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13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AE8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BE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0432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5E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空气滤芯（主、次）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D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62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8A3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489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37B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B2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F6D3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79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6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密封圈Ⅰ12VB.03.11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D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5B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1F2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4A1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606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E8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2667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A0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密封圈Ⅱ12VB.03.12A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6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55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BE6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15B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C5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B649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B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1B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滤网12V.19.11C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E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1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2F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1A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D58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3D4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57F6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A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64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密封圈12V.19.15B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F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B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E6E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362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D33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1BC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CE97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3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3E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密封圈12V.19.04C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F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2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FCE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E59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769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B4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02A4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1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铜垫圈8Q/JC14009-86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E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6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7B4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A29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977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91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AC0D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A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AB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铜垫圈10Q/JC14009-86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31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4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DD4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243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5B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B81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8A86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7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06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钢丝圈12VB.24.17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6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CE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D1C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222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CDA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0831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E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9D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压圈12VB.24.16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4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B5A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46D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637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E51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52CF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8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B5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O型圈70*5.7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6E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C8F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31A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D9F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87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2BF8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6D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0B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出油阀紧座密封圈Z12V.12.04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5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D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4B2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2F0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12D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1C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9C12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43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F8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中间轴承分部间Z12V.12.90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9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6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158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80F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56B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74A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12D5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B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5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柱塞偶件分部件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F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D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734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EC3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7A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A3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1DE9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3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E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出油阀偶件分部件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5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88E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A0B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23C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E8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E03F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CA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出油阀衬垫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A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1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A28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2C5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C2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46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F98F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3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EA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柱塞垫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B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9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32F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770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A18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24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C38B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D9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柱塞弹簧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6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BBA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19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D22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3EC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040B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3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23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出油阀弹簧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A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A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672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33D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2F9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63B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B372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0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D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喷油泵凸轮轴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97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C56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2BB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9E6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EC0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30CF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3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9F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滚轮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2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B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D1B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4B9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D69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901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3099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A5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0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滚轮套筒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B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9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6B6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C21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712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C6F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A0B1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44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2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调节齿圈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6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1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001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D02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E16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8C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20F7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2B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调节齿杆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9B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4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E3D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88D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6A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66C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7908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99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3E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轴承7306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4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1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E13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F5A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626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C02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BBF3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A4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骨架橡胶油封PG30*55*10HG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ED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E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6E9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ED9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E98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D7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6AF5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6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EC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骨架橡胶油封PG60*80*12HG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A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1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610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4D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75A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265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CA25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EA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9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O型圈100*3.1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D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D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B80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514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278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39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53CE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F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AB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上盖垫片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E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2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B1A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17C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0C6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1D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4EAD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A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08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后壳盖板垫片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5D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3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861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07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85E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79C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0DFB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F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BE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高压油泵边盖垫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1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1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A3E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2AA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80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94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A5ED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C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2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截止阀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E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BA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931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CE8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480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0FD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A4E9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3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58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喷油嘴（合资）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F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7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02C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355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33C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19E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C8FA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5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8E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喷油器垫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2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B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4B9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47B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13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E7F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7E22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4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0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高压油泵效验费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B1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3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828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9DD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79B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C1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0AD7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07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0D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喷油器效验费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D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69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69B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53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1C8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511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F123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8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2C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柴油机油 CD 15-W40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3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桶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D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5C2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25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9F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B3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5820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A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17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密封硅胶  乐泰587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C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8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27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AE1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7B1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F4E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E2CB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D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5E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螺纹胶  乐泰262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76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9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4D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1D9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EE5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4D6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F953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3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17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柴油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7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E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14B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828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6A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AF2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C220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B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18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清洗汽油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7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392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4CB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FEF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251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2525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AD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30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辅料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7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批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58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102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1FA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36B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3D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0ABB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59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修理费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77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5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33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EB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031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AF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FA77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CC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4F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沙漠空气滤清器部件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9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F8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3A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D2A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81B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FBD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86C9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47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仪表盘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5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B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65F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044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995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3D1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9880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FE0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单台合计（含税13%）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E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B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927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A75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F3C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C8101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45BD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88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两台合计（含税13%）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E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4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7DB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23F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03B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07001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F898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3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4E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设备运费（往返）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2B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趟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F9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6EE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F72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40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12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D026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4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D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总合计（含税13%）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034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8D1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C83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2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358F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54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8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41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D1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需满足现场正常使用，且不产生额外任何费用。</w:t>
            </w:r>
          </w:p>
        </w:tc>
      </w:tr>
    </w:tbl>
    <w:p w14:paraId="4E080A48">
      <w:pPr>
        <w:jc w:val="center"/>
        <w:rPr>
          <w:rFonts w:hint="eastAsia"/>
          <w:sz w:val="32"/>
          <w:szCs w:val="32"/>
          <w:highlight w:val="none"/>
          <w:lang w:val="en-US" w:eastAsia="zh-CN"/>
        </w:rPr>
      </w:pPr>
    </w:p>
    <w:p w14:paraId="64C3D59D">
      <w:pPr>
        <w:keepNext w:val="0"/>
        <w:keepLines w:val="0"/>
        <w:widowControl/>
        <w:suppressLineNumbers w:val="0"/>
        <w:jc w:val="left"/>
        <w:textAlignment w:val="center"/>
        <w:rPr>
          <w:rFonts w:hint="eastAsia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报价单位（盖章）：</w:t>
      </w:r>
    </w:p>
    <w:p w14:paraId="6855E59E">
      <w:pPr>
        <w:keepNext w:val="0"/>
        <w:keepLines w:val="0"/>
        <w:widowControl/>
        <w:suppressLineNumbers w:val="0"/>
        <w:jc w:val="left"/>
        <w:textAlignment w:val="center"/>
        <w:rPr>
          <w:rFonts w:hint="eastAsia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法人或授权委托人（签字）：</w:t>
      </w:r>
    </w:p>
    <w:p w14:paraId="66AF3C83">
      <w:pPr>
        <w:keepNext w:val="0"/>
        <w:keepLines w:val="0"/>
        <w:widowControl/>
        <w:suppressLineNumbers w:val="0"/>
        <w:jc w:val="left"/>
        <w:textAlignment w:val="center"/>
        <w:rPr>
          <w:rFonts w:hint="eastAsia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联系人：</w:t>
      </w:r>
    </w:p>
    <w:p w14:paraId="48017CF9">
      <w:pPr>
        <w:keepNext w:val="0"/>
        <w:keepLines w:val="0"/>
        <w:widowControl/>
        <w:suppressLineNumbers w:val="0"/>
        <w:jc w:val="left"/>
        <w:textAlignment w:val="center"/>
        <w:rPr>
          <w:rFonts w:hint="eastAsia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电话：</w:t>
      </w:r>
    </w:p>
    <w:p w14:paraId="21B7D23E">
      <w:pPr>
        <w:keepNext w:val="0"/>
        <w:keepLines w:val="0"/>
        <w:widowControl/>
        <w:suppressLineNumbers w:val="0"/>
        <w:jc w:val="left"/>
        <w:textAlignment w:val="center"/>
        <w:rPr>
          <w:rFonts w:hint="default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日期：     年   月   日</w:t>
      </w:r>
    </w:p>
    <w:p w14:paraId="609EB124">
      <w:pPr>
        <w:rPr>
          <w:rFonts w:hint="eastAsia"/>
          <w:highlight w:val="none"/>
        </w:rPr>
      </w:pPr>
    </w:p>
    <w:sectPr>
      <w:pgSz w:w="11905" w:h="16838"/>
      <w:pgMar w:top="1440" w:right="1797" w:bottom="1440" w:left="1797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6769D2-BB0A-4BBE-AE88-9764209A47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BDBC747-3AB7-4EFD-9297-27AF3A306E18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A3232CC-A65C-4067-B5A8-4A0208C1CBF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1YTk2MWQ4MmUxODE2MmM2NmEwYWY3ZWZkNjM0ZjIifQ=="/>
  </w:docVars>
  <w:rsids>
    <w:rsidRoot w:val="42F825EE"/>
    <w:rsid w:val="0011717B"/>
    <w:rsid w:val="00136470"/>
    <w:rsid w:val="002562FC"/>
    <w:rsid w:val="002A6AAD"/>
    <w:rsid w:val="00386B75"/>
    <w:rsid w:val="00395899"/>
    <w:rsid w:val="003E4AF9"/>
    <w:rsid w:val="004131BA"/>
    <w:rsid w:val="004419B2"/>
    <w:rsid w:val="0047252C"/>
    <w:rsid w:val="00473682"/>
    <w:rsid w:val="004D727E"/>
    <w:rsid w:val="0051116A"/>
    <w:rsid w:val="00516333"/>
    <w:rsid w:val="005714C6"/>
    <w:rsid w:val="005E0746"/>
    <w:rsid w:val="006F292D"/>
    <w:rsid w:val="007A11DC"/>
    <w:rsid w:val="00842CA3"/>
    <w:rsid w:val="00866169"/>
    <w:rsid w:val="00903114"/>
    <w:rsid w:val="009255CB"/>
    <w:rsid w:val="0093586C"/>
    <w:rsid w:val="00980688"/>
    <w:rsid w:val="00A347DD"/>
    <w:rsid w:val="00B058BC"/>
    <w:rsid w:val="00BD7B88"/>
    <w:rsid w:val="00BE249C"/>
    <w:rsid w:val="00BF35E3"/>
    <w:rsid w:val="00C30DBB"/>
    <w:rsid w:val="00CA3EBB"/>
    <w:rsid w:val="00CD0DDA"/>
    <w:rsid w:val="00D85D88"/>
    <w:rsid w:val="00D85FDC"/>
    <w:rsid w:val="00E37A20"/>
    <w:rsid w:val="00E823B5"/>
    <w:rsid w:val="00EA2779"/>
    <w:rsid w:val="02691984"/>
    <w:rsid w:val="039016EA"/>
    <w:rsid w:val="04553F6E"/>
    <w:rsid w:val="07CF228A"/>
    <w:rsid w:val="07D36910"/>
    <w:rsid w:val="080A5EBF"/>
    <w:rsid w:val="09210985"/>
    <w:rsid w:val="099F61C8"/>
    <w:rsid w:val="0C057C73"/>
    <w:rsid w:val="0D8F67FC"/>
    <w:rsid w:val="0DA16476"/>
    <w:rsid w:val="0DDC125D"/>
    <w:rsid w:val="0DDC391F"/>
    <w:rsid w:val="0F732021"/>
    <w:rsid w:val="0FA7589A"/>
    <w:rsid w:val="10497521"/>
    <w:rsid w:val="11222CCE"/>
    <w:rsid w:val="120B3EBE"/>
    <w:rsid w:val="123A29F6"/>
    <w:rsid w:val="12CB7A65"/>
    <w:rsid w:val="13C07B67"/>
    <w:rsid w:val="14A17599"/>
    <w:rsid w:val="17E054A8"/>
    <w:rsid w:val="1BE60EEC"/>
    <w:rsid w:val="1C093B64"/>
    <w:rsid w:val="1C591CFD"/>
    <w:rsid w:val="1D491D3F"/>
    <w:rsid w:val="1D5C554D"/>
    <w:rsid w:val="1E0565AE"/>
    <w:rsid w:val="1F507A2F"/>
    <w:rsid w:val="1F97465F"/>
    <w:rsid w:val="1FB738D7"/>
    <w:rsid w:val="20937EA1"/>
    <w:rsid w:val="223E223C"/>
    <w:rsid w:val="25876501"/>
    <w:rsid w:val="27FD45CA"/>
    <w:rsid w:val="29882184"/>
    <w:rsid w:val="2B33475A"/>
    <w:rsid w:val="2B367DA6"/>
    <w:rsid w:val="2C83548A"/>
    <w:rsid w:val="2DEE4968"/>
    <w:rsid w:val="30BF25EC"/>
    <w:rsid w:val="34050C5E"/>
    <w:rsid w:val="352705A9"/>
    <w:rsid w:val="36032F7B"/>
    <w:rsid w:val="384E5A17"/>
    <w:rsid w:val="38FC1E1B"/>
    <w:rsid w:val="3A1E3204"/>
    <w:rsid w:val="3A2F59D5"/>
    <w:rsid w:val="3A8B0B0A"/>
    <w:rsid w:val="3B590895"/>
    <w:rsid w:val="3C4E52DE"/>
    <w:rsid w:val="3D4E70FD"/>
    <w:rsid w:val="3DA247CE"/>
    <w:rsid w:val="3EFA0460"/>
    <w:rsid w:val="408F4858"/>
    <w:rsid w:val="40A74367"/>
    <w:rsid w:val="424C27BC"/>
    <w:rsid w:val="42F825EE"/>
    <w:rsid w:val="438C0095"/>
    <w:rsid w:val="459B5DA7"/>
    <w:rsid w:val="49C75F9A"/>
    <w:rsid w:val="49CD2659"/>
    <w:rsid w:val="49E82F45"/>
    <w:rsid w:val="4D4E6D7A"/>
    <w:rsid w:val="4D6E25DA"/>
    <w:rsid w:val="4EEE7D8E"/>
    <w:rsid w:val="501F49FD"/>
    <w:rsid w:val="50FB0FC7"/>
    <w:rsid w:val="52232DBF"/>
    <w:rsid w:val="544038A8"/>
    <w:rsid w:val="585728CE"/>
    <w:rsid w:val="5C365ED2"/>
    <w:rsid w:val="5F893C41"/>
    <w:rsid w:val="5FA62A45"/>
    <w:rsid w:val="612B1454"/>
    <w:rsid w:val="61EA01D8"/>
    <w:rsid w:val="62586279"/>
    <w:rsid w:val="63347DD8"/>
    <w:rsid w:val="6349577B"/>
    <w:rsid w:val="643B7893"/>
    <w:rsid w:val="64CD45D0"/>
    <w:rsid w:val="64D836A1"/>
    <w:rsid w:val="651A6F79"/>
    <w:rsid w:val="66B026F6"/>
    <w:rsid w:val="68027CD3"/>
    <w:rsid w:val="682D3D04"/>
    <w:rsid w:val="684B5F38"/>
    <w:rsid w:val="6A586C78"/>
    <w:rsid w:val="6AF90780"/>
    <w:rsid w:val="6B1B7983"/>
    <w:rsid w:val="6C135F35"/>
    <w:rsid w:val="6F60420D"/>
    <w:rsid w:val="718801FD"/>
    <w:rsid w:val="72103B62"/>
    <w:rsid w:val="72563E57"/>
    <w:rsid w:val="74A96783"/>
    <w:rsid w:val="76144CCF"/>
    <w:rsid w:val="765E777E"/>
    <w:rsid w:val="76993924"/>
    <w:rsid w:val="76E66069"/>
    <w:rsid w:val="770F6CEE"/>
    <w:rsid w:val="782E350C"/>
    <w:rsid w:val="7AD13E99"/>
    <w:rsid w:val="7B1C1230"/>
    <w:rsid w:val="7C025EA7"/>
    <w:rsid w:val="7C23585B"/>
    <w:rsid w:val="7D983576"/>
    <w:rsid w:val="7EE932EF"/>
    <w:rsid w:val="7F6E0A32"/>
    <w:rsid w:val="7FB83A5B"/>
    <w:rsid w:val="93FF56BD"/>
    <w:rsid w:val="E3FE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44"/>
      <w:ind w:left="117"/>
    </w:pPr>
    <w:rPr>
      <w:rFonts w:ascii="仿宋_GB2312" w:eastAsia="仿宋_GB2312" w:cs="仿宋_GB2312"/>
      <w:sz w:val="28"/>
      <w:szCs w:val="2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styleId="7">
    <w:name w:val="Body Text 2"/>
    <w:basedOn w:val="1"/>
    <w:qFormat/>
    <w:uiPriority w:val="0"/>
    <w:rPr>
      <w:color w:val="FF000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Char"/>
    <w:basedOn w:val="10"/>
    <w:link w:val="5"/>
    <w:qFormat/>
    <w:uiPriority w:val="0"/>
    <w:rPr>
      <w:rFonts w:ascii="宋体" w:hAnsi="Calibri" w:eastAsia="宋体" w:cs="Times New Roman"/>
      <w:kern w:val="2"/>
      <w:sz w:val="18"/>
      <w:szCs w:val="18"/>
    </w:rPr>
  </w:style>
  <w:style w:type="character" w:customStyle="1" w:styleId="12">
    <w:name w:val="页脚 Char"/>
    <w:basedOn w:val="10"/>
    <w:link w:val="4"/>
    <w:qFormat/>
    <w:uiPriority w:val="0"/>
    <w:rPr>
      <w:rFonts w:ascii="宋体" w:hAnsi="Calibri" w:eastAsia="宋体" w:cs="Times New Roman"/>
      <w:kern w:val="2"/>
      <w:sz w:val="18"/>
      <w:szCs w:val="18"/>
    </w:rPr>
  </w:style>
  <w:style w:type="character" w:customStyle="1" w:styleId="13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11"/>
    <w:basedOn w:val="10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5">
    <w:name w:val="font5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7">
    <w:name w:val="font6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8">
    <w:name w:val="cjk"/>
    <w:basedOn w:val="19"/>
    <w:qFormat/>
    <w:uiPriority w:val="0"/>
    <w:pPr>
      <w:jc w:val="left"/>
    </w:pPr>
    <w:rPr>
      <w:rFonts w:ascii="宋体" w:hAnsi="宋体" w:eastAsia="宋体" w:cs="宋体"/>
      <w:kern w:val="0"/>
      <w:sz w:val="20"/>
      <w:szCs w:val="20"/>
      <w:lang w:val="en-US" w:eastAsia="zh-CN" w:bidi="ar"/>
    </w:rPr>
  </w:style>
  <w:style w:type="paragraph" w:customStyle="1" w:styleId="19">
    <w:name w:val="正文1"/>
    <w:qFormat/>
    <w:uiPriority w:val="0"/>
    <w:pPr>
      <w:widowControl w:val="0"/>
      <w:suppressAutoHyphens w:val="0"/>
      <w:kinsoku/>
      <w:overflowPunct/>
      <w:bidi w:val="0"/>
      <w:spacing w:beforeLines="0" w:beforeAutospacing="0" w:afterLines="0" w:afterAutospacing="0"/>
      <w:jc w:val="both"/>
    </w:pPr>
    <w:rPr>
      <w:rFonts w:ascii="Calibri" w:hAnsi="Calibri" w:eastAsia="宋体" w:cs="宋体"/>
      <w:color w:val="auto"/>
      <w:kern w:val="2"/>
      <w:sz w:val="21"/>
      <w:szCs w:val="24"/>
      <w:lang w:val="en-US" w:eastAsia="zh-CN" w:bidi="ar-SA"/>
    </w:r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xitongtiandi.net</Company>
  <Pages>5</Pages>
  <Words>1249</Words>
  <Characters>1726</Characters>
  <Lines>4</Lines>
  <Paragraphs>1</Paragraphs>
  <TotalTime>5</TotalTime>
  <ScaleCrop>false</ScaleCrop>
  <LinksUpToDate>false</LinksUpToDate>
  <CharactersWithSpaces>1761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2022-07-04T23:41:00Z</dcterms:created>
  <dc:creator>爱你不是说说而已</dc:creator>
  <cp:lastModifiedBy>沙</cp:lastModifiedBy>
  <cp:lastPrinted>2023-11-25T00:06:00Z</cp:lastPrinted>
  <dcterms:modified xsi:type="dcterms:W3CDTF">2025-11-10T06:32:11Z</dcterms:modified>
  <dc:title>江苏长江地质勘查院测井仪器维修保养及配件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DF91B836DE094423905C2C5A43FBA7AC_13</vt:lpwstr>
  </property>
  <property fmtid="{D5CDD505-2E9C-101B-9397-08002B2CF9AE}" pid="4" name="KSOTemplateDocerSaveRecord">
    <vt:lpwstr>eyJoZGlkIjoiZGVjODliNTY3ODJlOTcxMWJiOTRiZjk5NzQ1NGJiM2EiLCJ1c2VySWQiOiI0NDM1MjQ5NDUifQ==</vt:lpwstr>
  </property>
</Properties>
</file>