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155E">
      <w:pPr>
        <w:numPr>
          <w:ilvl w:val="0"/>
          <w:numId w:val="0"/>
        </w:numPr>
        <w:jc w:val="center"/>
        <w:rPr>
          <w:rStyle w:val="21"/>
          <w:rFonts w:hint="eastAsia" w:ascii="宋体" w:hAnsi="宋体" w:cstheme="minorBidi"/>
          <w:b w:val="0"/>
          <w:highlight w:val="none"/>
        </w:rPr>
      </w:pPr>
      <w:bookmarkStart w:id="0" w:name="_GoBack"/>
      <w:bookmarkEnd w:id="0"/>
      <w:r>
        <w:rPr>
          <w:rStyle w:val="21"/>
          <w:rFonts w:hint="eastAsia" w:hAnsi="宋体" w:cstheme="minorBidi"/>
          <w:b w:val="0"/>
          <w:highlight w:val="none"/>
          <w:lang w:val="en-US"/>
        </w:rPr>
        <w:t>附件：</w:t>
      </w:r>
      <w:r>
        <w:rPr>
          <w:rStyle w:val="21"/>
          <w:rFonts w:hint="eastAsia" w:ascii="宋体" w:hAnsi="宋体" w:cstheme="minorBidi"/>
          <w:b w:val="0"/>
          <w:highlight w:val="none"/>
        </w:rPr>
        <w:t>江苏长江地质勘查院</w:t>
      </w:r>
      <w:r>
        <w:rPr>
          <w:rStyle w:val="21"/>
          <w:rFonts w:hint="eastAsia" w:hAnsi="宋体" w:cstheme="minorBidi"/>
          <w:b w:val="0"/>
          <w:highlight w:val="none"/>
          <w:lang w:val="en-US"/>
        </w:rPr>
        <w:t>一开固井</w:t>
      </w:r>
      <w:r>
        <w:rPr>
          <w:rStyle w:val="21"/>
          <w:rFonts w:hint="eastAsia" w:ascii="宋体" w:hAnsi="宋体" w:cstheme="minorBidi"/>
          <w:b w:val="0"/>
          <w:highlight w:val="none"/>
        </w:rPr>
        <w:t>采购报价表</w:t>
      </w:r>
    </w:p>
    <w:p w14:paraId="59F90E17">
      <w:pPr>
        <w:pStyle w:val="2"/>
        <w:numPr>
          <w:ilvl w:val="0"/>
          <w:numId w:val="0"/>
        </w:numPr>
        <w:ind w:left="537" w:leftChars="0"/>
        <w:rPr>
          <w:rFonts w:hint="eastAsia"/>
          <w:highlight w:val="none"/>
        </w:rPr>
      </w:pPr>
    </w:p>
    <w:tbl>
      <w:tblPr>
        <w:tblStyle w:val="12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64"/>
        <w:gridCol w:w="2264"/>
        <w:gridCol w:w="1010"/>
        <w:gridCol w:w="886"/>
        <w:gridCol w:w="696"/>
        <w:gridCol w:w="1232"/>
        <w:gridCol w:w="1162"/>
      </w:tblGrid>
      <w:tr w14:paraId="5E87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F3D0E21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4" w:type="dxa"/>
            <w:vAlign w:val="center"/>
          </w:tcPr>
          <w:p w14:paraId="0198656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64" w:type="dxa"/>
            <w:vAlign w:val="center"/>
          </w:tcPr>
          <w:p w14:paraId="25BE836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010" w:type="dxa"/>
            <w:vAlign w:val="center"/>
          </w:tcPr>
          <w:p w14:paraId="241D9E8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采购数量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井）</w:t>
            </w:r>
          </w:p>
        </w:tc>
        <w:tc>
          <w:tcPr>
            <w:tcW w:w="886" w:type="dxa"/>
            <w:vAlign w:val="center"/>
          </w:tcPr>
          <w:p w14:paraId="738C83F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税率（%）</w:t>
            </w:r>
          </w:p>
        </w:tc>
        <w:tc>
          <w:tcPr>
            <w:tcW w:w="696" w:type="dxa"/>
            <w:vAlign w:val="center"/>
          </w:tcPr>
          <w:p w14:paraId="72C8606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含税单价</w:t>
            </w:r>
          </w:p>
        </w:tc>
        <w:tc>
          <w:tcPr>
            <w:tcW w:w="1232" w:type="dxa"/>
            <w:vAlign w:val="center"/>
          </w:tcPr>
          <w:p w14:paraId="153A7EB5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含税总价</w:t>
            </w:r>
          </w:p>
        </w:tc>
        <w:tc>
          <w:tcPr>
            <w:tcW w:w="1162" w:type="dxa"/>
            <w:vAlign w:val="center"/>
          </w:tcPr>
          <w:p w14:paraId="08F23B7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备注</w:t>
            </w:r>
          </w:p>
        </w:tc>
      </w:tr>
      <w:tr w14:paraId="1276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3DC9FA9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4" w:type="dxa"/>
            <w:vAlign w:val="center"/>
          </w:tcPr>
          <w:p w14:paraId="091C9D4C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一开固井</w:t>
            </w:r>
          </w:p>
        </w:tc>
        <w:tc>
          <w:tcPr>
            <w:tcW w:w="2264" w:type="dxa"/>
            <w:vAlign w:val="center"/>
          </w:tcPr>
          <w:p w14:paraId="0A5DA328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/>
              </w:rPr>
              <w:t>A级水泥，井深101m，套管下深100m</w:t>
            </w:r>
          </w:p>
        </w:tc>
        <w:tc>
          <w:tcPr>
            <w:tcW w:w="1010" w:type="dxa"/>
            <w:vAlign w:val="center"/>
          </w:tcPr>
          <w:p w14:paraId="04DDD4A5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86" w:type="dxa"/>
            <w:vAlign w:val="center"/>
          </w:tcPr>
          <w:p w14:paraId="423DF710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6413B4F9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3483E1C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28BA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固井质量分析评价优不低于95%</w:t>
            </w:r>
          </w:p>
        </w:tc>
      </w:tr>
      <w:tr w14:paraId="1A2D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71D00A2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764" w:type="dxa"/>
            <w:vAlign w:val="center"/>
          </w:tcPr>
          <w:p w14:paraId="787D4D5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1CDEFF53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6BCD469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1AD7D53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F8BD87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16CD1BF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4658BF6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5B60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5FD309E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64" w:type="dxa"/>
            <w:vAlign w:val="center"/>
          </w:tcPr>
          <w:p w14:paraId="67AC0A9C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394F8E9B">
            <w:pPr>
              <w:jc w:val="left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1F144AF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63F1F8E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E70FF0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vAlign w:val="center"/>
          </w:tcPr>
          <w:p w14:paraId="57925DD9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0A7A127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77E6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4316B31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64" w:type="dxa"/>
            <w:vAlign w:val="center"/>
          </w:tcPr>
          <w:p w14:paraId="134063C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658B9E6C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57260926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5114F0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0EEF04B7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1E8A0AE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74C0598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2338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vAlign w:val="center"/>
          </w:tcPr>
          <w:p w14:paraId="21A15F5C">
            <w:pPr>
              <w:jc w:val="center"/>
              <w:rPr>
                <w:rFonts w:hint="default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64" w:type="dxa"/>
            <w:vAlign w:val="center"/>
          </w:tcPr>
          <w:p w14:paraId="38D6E82D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vAlign w:val="center"/>
          </w:tcPr>
          <w:p w14:paraId="2F5D49B3">
            <w:pPr>
              <w:jc w:val="left"/>
              <w:rPr>
                <w:rFonts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71E890C0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Align w:val="center"/>
          </w:tcPr>
          <w:p w14:paraId="2B0A31B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Align w:val="center"/>
          </w:tcPr>
          <w:p w14:paraId="462CC07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620A2334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457AA628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1DE9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29" w:type="dxa"/>
            <w:gridSpan w:val="6"/>
            <w:vAlign w:val="center"/>
          </w:tcPr>
          <w:p w14:paraId="23FDC742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232" w:type="dxa"/>
            <w:vAlign w:val="center"/>
          </w:tcPr>
          <w:p w14:paraId="54E34F2F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  <w:tc>
          <w:tcPr>
            <w:tcW w:w="1162" w:type="dxa"/>
          </w:tcPr>
          <w:p w14:paraId="3438D73A">
            <w:pPr>
              <w:jc w:val="center"/>
              <w:rPr>
                <w:rFonts w:hint="eastAsia" w:ascii="仿宋_GB2312" w:hAnsi="宋体" w:eastAsia="仿宋_GB2312"/>
                <w:snapToGrid w:val="0"/>
                <w:sz w:val="24"/>
                <w:szCs w:val="24"/>
                <w:highlight w:val="none"/>
              </w:rPr>
            </w:pPr>
          </w:p>
        </w:tc>
      </w:tr>
      <w:tr w14:paraId="7CB5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523" w:type="dxa"/>
            <w:gridSpan w:val="8"/>
            <w:vAlign w:val="center"/>
          </w:tcPr>
          <w:p w14:paraId="36E209B1">
            <w:pPr>
              <w:jc w:val="left"/>
              <w:rPr>
                <w:rFonts w:hint="default" w:ascii="仿宋_GB2312" w:hAnsi="宋体" w:eastAsia="宋体"/>
                <w:snapToGrid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bidi="ar"/>
              </w:rPr>
              <w:t>报价</w:t>
            </w:r>
            <w:r>
              <w:rPr>
                <w:rStyle w:val="20"/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为固定总价</w:t>
            </w:r>
            <w:r>
              <w:rPr>
                <w:rStyle w:val="20"/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含税，具体</w:t>
            </w:r>
            <w:r>
              <w:rPr>
                <w:rStyle w:val="20"/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根据</w:t>
            </w:r>
            <w:r>
              <w:rPr>
                <w:rStyle w:val="20"/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ar"/>
              </w:rPr>
              <w:t>已施工井数</w:t>
            </w:r>
            <w:r>
              <w:rPr>
                <w:rStyle w:val="20"/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 w:bidi="ar"/>
              </w:rPr>
              <w:t>据实结算</w:t>
            </w:r>
            <w:r>
              <w:rPr>
                <w:rStyle w:val="20"/>
                <w:rFonts w:hint="default"/>
                <w:sz w:val="21"/>
                <w:szCs w:val="21"/>
                <w:highlight w:val="none"/>
                <w:lang w:bidi="ar"/>
              </w:rPr>
              <w:t>。</w:t>
            </w:r>
            <w:r>
              <w:rPr>
                <w:rStyle w:val="20"/>
                <w:rFonts w:hint="eastAsia"/>
                <w:sz w:val="21"/>
                <w:szCs w:val="21"/>
                <w:highlight w:val="none"/>
                <w:lang w:val="en-US" w:eastAsia="zh-CN" w:bidi="ar"/>
              </w:rPr>
              <w:t>固井水泥返高要求：地面。水泥标号不低于A级。</w:t>
            </w:r>
          </w:p>
        </w:tc>
      </w:tr>
    </w:tbl>
    <w:p w14:paraId="14DEEC6D">
      <w:pPr>
        <w:rPr>
          <w:rFonts w:hint="eastAsia" w:ascii="仿宋_GB2312" w:eastAsia="仿宋_GB2312"/>
          <w:sz w:val="24"/>
          <w:highlight w:val="none"/>
        </w:rPr>
      </w:pPr>
    </w:p>
    <w:p w14:paraId="23C6C024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071305B0">
      <w:pPr>
        <w:jc w:val="left"/>
        <w:rPr>
          <w:rFonts w:ascii="宋体" w:hAnsi="宋体"/>
          <w:sz w:val="24"/>
          <w:szCs w:val="24"/>
          <w:highlight w:val="none"/>
        </w:rPr>
      </w:pPr>
    </w:p>
    <w:p w14:paraId="33C09454">
      <w:pPr>
        <w:jc w:val="lef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人名称（盖章）：</w:t>
      </w:r>
    </w:p>
    <w:p w14:paraId="668AD983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  <w:lang w:eastAsia="zh-CN"/>
        </w:rPr>
        <w:t>响应</w:t>
      </w:r>
      <w:r>
        <w:rPr>
          <w:rFonts w:hint="eastAsia" w:ascii="宋体" w:hAnsi="宋体"/>
          <w:sz w:val="24"/>
          <w:szCs w:val="24"/>
          <w:highlight w:val="none"/>
        </w:rPr>
        <w:t>人授权代表（签字）：</w:t>
      </w:r>
    </w:p>
    <w:p w14:paraId="0D806EC0">
      <w:pPr>
        <w:pStyle w:val="3"/>
        <w:spacing w:after="0" w:line="560" w:lineRule="exact"/>
        <w:ind w:left="0" w:leftChars="0" w:firstLine="0" w:firstLineChars="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联系人及联系电话：</w:t>
      </w:r>
    </w:p>
    <w:p w14:paraId="3C866A4E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日期：</w:t>
      </w:r>
    </w:p>
    <w:p w14:paraId="6650D42D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</w:p>
    <w:p w14:paraId="7A744AB8">
      <w:pPr>
        <w:rPr>
          <w:rFonts w:hint="eastAsia"/>
          <w:highlight w:val="none"/>
        </w:rPr>
      </w:pPr>
    </w:p>
    <w:sectPr>
      <w:pgSz w:w="11907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253E29-A376-4583-8A9B-398AFDF090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C326C2-E92C-4C8B-9819-FF99EF8A7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D1905A-F16F-4592-B544-EB6033B9DDC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2NmYjE3YzFlOTlkOTk4YzliZDBiMGYyNGMzOWQ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065FD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1AF51C6"/>
    <w:rsid w:val="01DB0FED"/>
    <w:rsid w:val="020D0F3E"/>
    <w:rsid w:val="02691984"/>
    <w:rsid w:val="02DE201C"/>
    <w:rsid w:val="039016EA"/>
    <w:rsid w:val="04553F6E"/>
    <w:rsid w:val="07CF228A"/>
    <w:rsid w:val="080A5EBF"/>
    <w:rsid w:val="099F61C8"/>
    <w:rsid w:val="0C057C73"/>
    <w:rsid w:val="0DA16476"/>
    <w:rsid w:val="0DDC125D"/>
    <w:rsid w:val="0DDC391F"/>
    <w:rsid w:val="0E225A9C"/>
    <w:rsid w:val="0F732021"/>
    <w:rsid w:val="0FA7589A"/>
    <w:rsid w:val="11292B6B"/>
    <w:rsid w:val="120B3EBE"/>
    <w:rsid w:val="12622432"/>
    <w:rsid w:val="12CB7A65"/>
    <w:rsid w:val="13C07B67"/>
    <w:rsid w:val="1453553C"/>
    <w:rsid w:val="14B47D4E"/>
    <w:rsid w:val="1625389D"/>
    <w:rsid w:val="16495580"/>
    <w:rsid w:val="16882B5A"/>
    <w:rsid w:val="19E47421"/>
    <w:rsid w:val="1C093B64"/>
    <w:rsid w:val="1C591CFD"/>
    <w:rsid w:val="1C652043"/>
    <w:rsid w:val="1CD25D74"/>
    <w:rsid w:val="1D491D3F"/>
    <w:rsid w:val="1E0565AE"/>
    <w:rsid w:val="1E400CD1"/>
    <w:rsid w:val="1F0F1275"/>
    <w:rsid w:val="1F823E9F"/>
    <w:rsid w:val="1F97465F"/>
    <w:rsid w:val="1FAD2B13"/>
    <w:rsid w:val="1FB738D7"/>
    <w:rsid w:val="1FCF7368"/>
    <w:rsid w:val="20937EA1"/>
    <w:rsid w:val="223E223C"/>
    <w:rsid w:val="25876501"/>
    <w:rsid w:val="275C638E"/>
    <w:rsid w:val="27FD45CA"/>
    <w:rsid w:val="29882184"/>
    <w:rsid w:val="2B33475A"/>
    <w:rsid w:val="2B367DA6"/>
    <w:rsid w:val="2DEE4968"/>
    <w:rsid w:val="2E31032F"/>
    <w:rsid w:val="30BF25EC"/>
    <w:rsid w:val="328266E3"/>
    <w:rsid w:val="32AF091B"/>
    <w:rsid w:val="32C466E3"/>
    <w:rsid w:val="33244E88"/>
    <w:rsid w:val="34050C5E"/>
    <w:rsid w:val="352705A9"/>
    <w:rsid w:val="36032F7B"/>
    <w:rsid w:val="3695225A"/>
    <w:rsid w:val="36FA7382"/>
    <w:rsid w:val="37532038"/>
    <w:rsid w:val="384E5A17"/>
    <w:rsid w:val="38FC1E1B"/>
    <w:rsid w:val="3A1E3204"/>
    <w:rsid w:val="3A521FBF"/>
    <w:rsid w:val="3A6B7104"/>
    <w:rsid w:val="3C4E52DE"/>
    <w:rsid w:val="3DA247CE"/>
    <w:rsid w:val="408F4858"/>
    <w:rsid w:val="40A74367"/>
    <w:rsid w:val="424C27BC"/>
    <w:rsid w:val="42F825EE"/>
    <w:rsid w:val="4381338B"/>
    <w:rsid w:val="459B5DA7"/>
    <w:rsid w:val="475C610C"/>
    <w:rsid w:val="4888780E"/>
    <w:rsid w:val="49CD2659"/>
    <w:rsid w:val="4D4E6D7A"/>
    <w:rsid w:val="4D6E25DA"/>
    <w:rsid w:val="4EEE7D8E"/>
    <w:rsid w:val="500E778E"/>
    <w:rsid w:val="501F49FD"/>
    <w:rsid w:val="5090605A"/>
    <w:rsid w:val="50FB0FC7"/>
    <w:rsid w:val="52232DBF"/>
    <w:rsid w:val="534D0433"/>
    <w:rsid w:val="53562EDF"/>
    <w:rsid w:val="544038A8"/>
    <w:rsid w:val="5BE2137D"/>
    <w:rsid w:val="5C365ED2"/>
    <w:rsid w:val="5F893C41"/>
    <w:rsid w:val="5FA62A45"/>
    <w:rsid w:val="61100DF5"/>
    <w:rsid w:val="612B1454"/>
    <w:rsid w:val="61AC6292"/>
    <w:rsid w:val="61EA01D8"/>
    <w:rsid w:val="62586279"/>
    <w:rsid w:val="64D836A1"/>
    <w:rsid w:val="651A6F79"/>
    <w:rsid w:val="66F61BBC"/>
    <w:rsid w:val="68027CD3"/>
    <w:rsid w:val="682D3D04"/>
    <w:rsid w:val="6A480350"/>
    <w:rsid w:val="6AD8691F"/>
    <w:rsid w:val="6AF90780"/>
    <w:rsid w:val="6B1B7983"/>
    <w:rsid w:val="6B5236AA"/>
    <w:rsid w:val="6C135F35"/>
    <w:rsid w:val="6F60420D"/>
    <w:rsid w:val="714B6227"/>
    <w:rsid w:val="718801FD"/>
    <w:rsid w:val="72563E57"/>
    <w:rsid w:val="72A458E4"/>
    <w:rsid w:val="72C71B89"/>
    <w:rsid w:val="74BB1982"/>
    <w:rsid w:val="76144CCF"/>
    <w:rsid w:val="762E2706"/>
    <w:rsid w:val="765E777E"/>
    <w:rsid w:val="76E66069"/>
    <w:rsid w:val="770F6CEE"/>
    <w:rsid w:val="78B90EFA"/>
    <w:rsid w:val="78F95744"/>
    <w:rsid w:val="7B1C1230"/>
    <w:rsid w:val="7C025EA7"/>
    <w:rsid w:val="7C23585B"/>
    <w:rsid w:val="7D983576"/>
    <w:rsid w:val="7F6E0A32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32"/>
    </w:rPr>
  </w:style>
  <w:style w:type="paragraph" w:styleId="3">
    <w:name w:val="Body Text"/>
    <w:basedOn w:val="1"/>
    <w:next w:val="4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6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8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3"/>
    <w:link w:val="7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2">
    <w:name w:val="font9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1111</Words>
  <Characters>1257</Characters>
  <Lines>4</Lines>
  <Paragraphs>1</Paragraphs>
  <TotalTime>5</TotalTime>
  <ScaleCrop>false</ScaleCrop>
  <LinksUpToDate>false</LinksUpToDate>
  <CharactersWithSpaces>1284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2022-07-04T07:41:00Z</dcterms:created>
  <dc:creator>爱你不是说说而已</dc:creator>
  <cp:lastModifiedBy>梦里花落U知多少</cp:lastModifiedBy>
  <cp:lastPrinted>2023-11-24T08:06:00Z</cp:lastPrinted>
  <dcterms:modified xsi:type="dcterms:W3CDTF">2025-10-28T01:03:46Z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D55A5568BD724B9AA324EF5D471F43DE_13</vt:lpwstr>
  </property>
  <property fmtid="{D5CDD505-2E9C-101B-9397-08002B2CF9AE}" pid="4" name="KSOTemplateDocerSaveRecord">
    <vt:lpwstr>eyJoZGlkIjoiYjUwMzA0MjFmZDRkNDY2ODZjNDUxMTA2OTc5OGMyN2YiLCJ1c2VySWQiOiI1NTIzMTQwNTAifQ==</vt:lpwstr>
  </property>
</Properties>
</file>