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31D0B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江苏长江地质勘查院螺杆采购询价公告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江苏长江地质勘查院螺杆采购</w:t>
      </w:r>
    </w:p>
    <w:p w14:paraId="6F9E1640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209B7EA7">
      <w:pPr>
        <w:widowControl/>
        <w:spacing w:line="560" w:lineRule="exact"/>
        <w:ind w:firstLine="64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3.采购编号：ZMCJ0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2CG2025006</w:t>
      </w:r>
      <w:r>
        <w:rPr>
          <w:rFonts w:hint="eastAsia" w:hAnsi="仿宋_GB2312" w:cs="仿宋_GB2312"/>
          <w:sz w:val="32"/>
          <w:szCs w:val="24"/>
          <w:highlight w:val="none"/>
          <w:lang w:val="en-US" w:eastAsia="zh-CN"/>
        </w:rPr>
        <w:t>5</w:t>
      </w:r>
    </w:p>
    <w:p w14:paraId="2E50F8F8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.服务地点：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滁州市定远县西卅店镇</w:t>
      </w:r>
    </w:p>
    <w:p w14:paraId="5E4BAA55">
      <w:pPr>
        <w:pStyle w:val="6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.供货时间：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合同签订之日起5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送到施工现场。</w:t>
      </w:r>
    </w:p>
    <w:p w14:paraId="28B3DD0C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.质量要求：满足</w:t>
      </w:r>
      <w:r>
        <w:rPr>
          <w:rFonts w:ascii="仿宋_GB2312" w:hAnsi="宋体" w:eastAsia="仿宋_GB2312"/>
          <w:snapToGrid w:val="0"/>
          <w:sz w:val="32"/>
          <w:szCs w:val="32"/>
          <w:highlight w:val="none"/>
        </w:rPr>
        <w:t>SY/T5383-2010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，符合甲方要求。</w:t>
      </w:r>
    </w:p>
    <w:p w14:paraId="53505A3F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7.采购数量及规格：</w:t>
      </w:r>
    </w:p>
    <w:tbl>
      <w:tblPr>
        <w:tblStyle w:val="1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55"/>
        <w:gridCol w:w="3017"/>
        <w:gridCol w:w="1311"/>
        <w:gridCol w:w="1800"/>
      </w:tblGrid>
      <w:tr w14:paraId="72EF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04868CC6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255" w:type="dxa"/>
            <w:vAlign w:val="center"/>
          </w:tcPr>
          <w:p w14:paraId="120487CB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3017" w:type="dxa"/>
            <w:vAlign w:val="center"/>
          </w:tcPr>
          <w:p w14:paraId="62CC7A82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规格型号</w:t>
            </w:r>
          </w:p>
        </w:tc>
        <w:tc>
          <w:tcPr>
            <w:tcW w:w="1311" w:type="dxa"/>
            <w:vAlign w:val="center"/>
          </w:tcPr>
          <w:p w14:paraId="42B0D989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800" w:type="dxa"/>
            <w:vAlign w:val="center"/>
          </w:tcPr>
          <w:p w14:paraId="722CE01E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采购数量</w:t>
            </w:r>
          </w:p>
        </w:tc>
      </w:tr>
      <w:tr w14:paraId="0E93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7FAD6AA8">
            <w:pPr>
              <w:spacing w:line="560" w:lineRule="exact"/>
              <w:ind w:firstLine="320" w:firstLineChars="1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255" w:type="dxa"/>
            <w:vAlign w:val="center"/>
          </w:tcPr>
          <w:p w14:paraId="302E1D2A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Φ165螺杆</w:t>
            </w:r>
          </w:p>
        </w:tc>
        <w:tc>
          <w:tcPr>
            <w:tcW w:w="3017" w:type="dxa"/>
            <w:vAlign w:val="center"/>
          </w:tcPr>
          <w:p w14:paraId="7A6B9EEB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1.75/2.0根据</w:t>
            </w:r>
          </w:p>
          <w:p w14:paraId="2AFB8389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现场需求</w:t>
            </w:r>
          </w:p>
        </w:tc>
        <w:tc>
          <w:tcPr>
            <w:tcW w:w="1311" w:type="dxa"/>
            <w:vAlign w:val="center"/>
          </w:tcPr>
          <w:p w14:paraId="2F97F931">
            <w:pPr>
              <w:spacing w:line="560" w:lineRule="exact"/>
              <w:ind w:firstLine="320" w:firstLineChars="1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根</w:t>
            </w:r>
          </w:p>
        </w:tc>
        <w:tc>
          <w:tcPr>
            <w:tcW w:w="1800" w:type="dxa"/>
            <w:vAlign w:val="center"/>
          </w:tcPr>
          <w:p w14:paraId="437C3AAB">
            <w:pPr>
              <w:spacing w:line="560" w:lineRule="exact"/>
              <w:ind w:firstLine="640" w:firstLineChars="2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 w14:paraId="4B7C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0495EE0B">
            <w:pPr>
              <w:spacing w:line="560" w:lineRule="exact"/>
              <w:ind w:firstLine="320" w:firstLineChars="1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255" w:type="dxa"/>
            <w:vAlign w:val="center"/>
          </w:tcPr>
          <w:p w14:paraId="09795D4C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Φ120螺杆</w:t>
            </w:r>
          </w:p>
        </w:tc>
        <w:tc>
          <w:tcPr>
            <w:tcW w:w="3017" w:type="dxa"/>
            <w:vAlign w:val="center"/>
          </w:tcPr>
          <w:p w14:paraId="4F21AB29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1.75/2.0根据</w:t>
            </w:r>
          </w:p>
          <w:p w14:paraId="198F871F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现场需求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39E03C5">
            <w:pPr>
              <w:spacing w:line="560" w:lineRule="exact"/>
              <w:ind w:firstLine="320" w:firstLineChars="100"/>
              <w:jc w:val="both"/>
              <w:rPr>
                <w:rFonts w:hint="eastAsia" w:ascii="仿宋_GB2312" w:hAnsi="宋体" w:eastAsia="仿宋_GB2312" w:cs="Times New Roman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127FDE">
            <w:pPr>
              <w:spacing w:line="560" w:lineRule="exact"/>
              <w:ind w:firstLine="640" w:firstLineChars="200"/>
              <w:jc w:val="both"/>
              <w:rPr>
                <w:rFonts w:hint="default" w:ascii="仿宋_GB2312" w:hAnsi="宋体" w:eastAsia="仿宋_GB2312" w:cs="Times New Roman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</w:tr>
      <w:tr w14:paraId="4EC5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gridSpan w:val="5"/>
            <w:vAlign w:val="center"/>
          </w:tcPr>
          <w:p w14:paraId="5E10E083">
            <w:pPr>
              <w:spacing w:line="560" w:lineRule="exact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报价需含税、含运费。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val="en-US" w:eastAsia="zh-CN" w:bidi="ar"/>
              </w:rPr>
              <w:t>包含</w:t>
            </w: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一次免费维修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val="en-US" w:eastAsia="zh-CN" w:bidi="ar"/>
              </w:rPr>
              <w:t>带扶正器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含往返运费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，维修螺杆保证视同全新螺杆同质量使用，螺杆度数不影响价格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val="en-US" w:eastAsia="zh-CN" w:bidi="ar"/>
              </w:rPr>
              <w:t>根据现场需求供货，据实结算</w:t>
            </w: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。</w:t>
            </w:r>
          </w:p>
        </w:tc>
      </w:tr>
    </w:tbl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)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人不得与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人存在利益关系，包括但不限于采购人领导和关键岗位人员持有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人股权、在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:00 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营业执照副本复印件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0EEA39AC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3.开户许可证（开票信息）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符合响应人资格合理低价中标。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电话：15205180066</w:t>
      </w:r>
    </w:p>
    <w:p w14:paraId="7084AEE5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CB5A1E9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3A508E5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1945B451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541EA569">
      <w:pPr>
        <w:numPr>
          <w:ilvl w:val="0"/>
          <w:numId w:val="1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江苏长江地质勘查院螺杆采购报价表</w:t>
      </w:r>
    </w:p>
    <w:p w14:paraId="16D4CCBA">
      <w:pPr>
        <w:pStyle w:val="2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64"/>
        <w:gridCol w:w="2264"/>
        <w:gridCol w:w="1010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4" w:type="dxa"/>
            <w:vAlign w:val="center"/>
          </w:tcPr>
          <w:p w14:paraId="34F6CDA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采购数量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根）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4" w:type="dxa"/>
            <w:vAlign w:val="center"/>
          </w:tcPr>
          <w:p w14:paraId="0FB2AA4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Φ165螺杆</w:t>
            </w:r>
          </w:p>
        </w:tc>
        <w:tc>
          <w:tcPr>
            <w:tcW w:w="2264" w:type="dxa"/>
            <w:vAlign w:val="center"/>
          </w:tcPr>
          <w:p w14:paraId="5612495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1.75/2.0根据</w:t>
            </w:r>
          </w:p>
          <w:p w14:paraId="0B4A0B0B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现场需求供货</w:t>
            </w:r>
          </w:p>
        </w:tc>
        <w:tc>
          <w:tcPr>
            <w:tcW w:w="1010" w:type="dxa"/>
            <w:vAlign w:val="center"/>
          </w:tcPr>
          <w:p w14:paraId="4E85956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86" w:type="dxa"/>
            <w:vAlign w:val="center"/>
          </w:tcPr>
          <w:p w14:paraId="524021F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包含一次免费维修带扶正器</w:t>
            </w: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4" w:type="dxa"/>
            <w:vAlign w:val="center"/>
          </w:tcPr>
          <w:p w14:paraId="3B5993D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Φ120螺杆</w:t>
            </w:r>
          </w:p>
        </w:tc>
        <w:tc>
          <w:tcPr>
            <w:tcW w:w="2264" w:type="dxa"/>
            <w:vAlign w:val="center"/>
          </w:tcPr>
          <w:p w14:paraId="53E5DFF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1.75/2.0根据</w:t>
            </w:r>
          </w:p>
          <w:p w14:paraId="7A8BD0EC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现场需求供货</w:t>
            </w: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86" w:type="dxa"/>
            <w:vAlign w:val="center"/>
          </w:tcPr>
          <w:p w14:paraId="105923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包含一次免费维修带扶正器</w:t>
            </w: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4" w:type="dxa"/>
            <w:vAlign w:val="center"/>
          </w:tcPr>
          <w:p w14:paraId="06ACDAD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2EEF4E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4" w:type="dxa"/>
            <w:vAlign w:val="center"/>
          </w:tcPr>
          <w:p w14:paraId="2F33882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232593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64" w:type="dxa"/>
            <w:vAlign w:val="center"/>
          </w:tcPr>
          <w:p w14:paraId="2430395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24F1F9D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 w14:paraId="4DEDA6E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521ED7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37C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129" w:type="dxa"/>
            <w:gridSpan w:val="6"/>
            <w:vAlign w:val="center"/>
          </w:tcPr>
          <w:p w14:paraId="7385C4D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32" w:type="dxa"/>
            <w:vAlign w:val="center"/>
          </w:tcPr>
          <w:p w14:paraId="74B0318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4AE62FF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E4D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3" w:type="dxa"/>
            <w:gridSpan w:val="8"/>
            <w:vAlign w:val="center"/>
          </w:tcPr>
          <w:p w14:paraId="22C61134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上述报价需含税、含运费，税率：13%。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val="en-US" w:eastAsia="zh-CN" w:bidi="ar"/>
              </w:rPr>
              <w:t>包含</w:t>
            </w: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一次免费维修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val="en-US" w:eastAsia="zh-CN" w:bidi="ar"/>
              </w:rPr>
              <w:t>带扶正器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val="en-US" w:eastAsia="zh-CN" w:bidi="ar"/>
              </w:rPr>
              <w:t>含往返运费）</w:t>
            </w: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，维修螺杆保证视同全新螺杆同质量使用，螺杆度数不影响价格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0"/>
                <w:rFonts w:hint="eastAsia"/>
                <w:sz w:val="21"/>
                <w:szCs w:val="21"/>
                <w:highlight w:val="none"/>
                <w:lang w:val="en-US" w:eastAsia="zh-CN" w:bidi="ar"/>
              </w:rPr>
              <w:t>根据现场需求供货，据实结算</w:t>
            </w: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。</w:t>
            </w:r>
          </w:p>
        </w:tc>
      </w:tr>
    </w:tbl>
    <w:p w14:paraId="26039668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人授权代表（签字）：</w:t>
      </w:r>
    </w:p>
    <w:p w14:paraId="570041BE"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1D54EF-140F-4E15-885D-1039775D36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CBE1D0-4B83-4534-A15B-B14898DB25B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572715-E025-43BD-9024-6756050F54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313D4B9-C077-4B3A-8E3C-656794CA157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4665F"/>
    <w:multiLevelType w:val="singleLevel"/>
    <w:tmpl w:val="D84466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E225A9C"/>
    <w:rsid w:val="0F732021"/>
    <w:rsid w:val="0FA7589A"/>
    <w:rsid w:val="11292B6B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E0565AE"/>
    <w:rsid w:val="1E400CD1"/>
    <w:rsid w:val="1F97465F"/>
    <w:rsid w:val="1FAD2B13"/>
    <w:rsid w:val="1FB738D7"/>
    <w:rsid w:val="1FCF7368"/>
    <w:rsid w:val="20937EA1"/>
    <w:rsid w:val="223E223C"/>
    <w:rsid w:val="25876501"/>
    <w:rsid w:val="27FD45CA"/>
    <w:rsid w:val="29882184"/>
    <w:rsid w:val="2B33475A"/>
    <w:rsid w:val="2B367DA6"/>
    <w:rsid w:val="2DEE4968"/>
    <w:rsid w:val="30BF25EC"/>
    <w:rsid w:val="328266E3"/>
    <w:rsid w:val="32AF091B"/>
    <w:rsid w:val="32C466E3"/>
    <w:rsid w:val="34050C5E"/>
    <w:rsid w:val="352705A9"/>
    <w:rsid w:val="36032F7B"/>
    <w:rsid w:val="36F10157"/>
    <w:rsid w:val="36FA7382"/>
    <w:rsid w:val="384E5A17"/>
    <w:rsid w:val="38FC1E1B"/>
    <w:rsid w:val="3A1E3204"/>
    <w:rsid w:val="3A521FBF"/>
    <w:rsid w:val="3A6B7104"/>
    <w:rsid w:val="3C4E52DE"/>
    <w:rsid w:val="3DA247CE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BE2137D"/>
    <w:rsid w:val="5C365ED2"/>
    <w:rsid w:val="5F893C41"/>
    <w:rsid w:val="5FA62A45"/>
    <w:rsid w:val="61100DF5"/>
    <w:rsid w:val="612B1454"/>
    <w:rsid w:val="61AC6292"/>
    <w:rsid w:val="61EA01D8"/>
    <w:rsid w:val="62586279"/>
    <w:rsid w:val="64D836A1"/>
    <w:rsid w:val="651A6F79"/>
    <w:rsid w:val="66F61BBC"/>
    <w:rsid w:val="68027CD3"/>
    <w:rsid w:val="682D3D04"/>
    <w:rsid w:val="6A480350"/>
    <w:rsid w:val="6AD8691F"/>
    <w:rsid w:val="6AF90780"/>
    <w:rsid w:val="6B1B7983"/>
    <w:rsid w:val="6B5236AA"/>
    <w:rsid w:val="6C135F35"/>
    <w:rsid w:val="6F60420D"/>
    <w:rsid w:val="718801FD"/>
    <w:rsid w:val="72563E57"/>
    <w:rsid w:val="72A458E4"/>
    <w:rsid w:val="74BB1982"/>
    <w:rsid w:val="76144CCF"/>
    <w:rsid w:val="762E2706"/>
    <w:rsid w:val="765E777E"/>
    <w:rsid w:val="76E66069"/>
    <w:rsid w:val="770F6CEE"/>
    <w:rsid w:val="78B90EFA"/>
    <w:rsid w:val="78F95744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6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895</Words>
  <Characters>1055</Characters>
  <Lines>4</Lines>
  <Paragraphs>1</Paragraphs>
  <TotalTime>5</TotalTime>
  <ScaleCrop>false</ScaleCrop>
  <LinksUpToDate>false</LinksUpToDate>
  <CharactersWithSpaces>1062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2025-10-11T06:13:11Z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C8C52F30CE2B4E98A95806B863FBCA8A_13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